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44" w:rsidRDefault="004579CE" w:rsidP="004579CE">
      <w:pPr>
        <w:pStyle w:val="NoSpacing"/>
      </w:pPr>
      <w:bookmarkStart w:id="0" w:name="_GoBack"/>
      <w:bookmarkEnd w:id="0"/>
      <w:r>
        <w:t>Landfill</w:t>
      </w:r>
      <w:r w:rsidR="00077CA1">
        <w:tab/>
      </w:r>
      <w:r w:rsidR="00077CA1">
        <w:tab/>
      </w:r>
      <w:r w:rsidR="00077CA1">
        <w:tab/>
      </w:r>
      <w:r w:rsidR="00077CA1">
        <w:tab/>
      </w:r>
      <w:r w:rsidR="00077CA1">
        <w:tab/>
      </w:r>
      <w:r w:rsidR="00077CA1">
        <w:tab/>
      </w:r>
      <w:r w:rsidR="00077CA1">
        <w:tab/>
      </w:r>
      <w:r w:rsidR="00077CA1">
        <w:tab/>
      </w:r>
      <w:r w:rsidR="00077CA1">
        <w:tab/>
        <w:t>Michael Blaine</w:t>
      </w:r>
    </w:p>
    <w:p w:rsidR="00077CA1" w:rsidRDefault="00077CA1" w:rsidP="004579CE">
      <w:pPr>
        <w:pStyle w:val="NoSpacing"/>
      </w:pPr>
      <w:r>
        <w:tab/>
        <w:t xml:space="preserve">For </w:t>
      </w:r>
      <w:r>
        <w:rPr>
          <w:i/>
        </w:rPr>
        <w:t>Jeremiah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25110 Holly Road</w:t>
      </w:r>
    </w:p>
    <w:p w:rsidR="007B477E" w:rsidRPr="00077CA1" w:rsidRDefault="007B477E" w:rsidP="007B477E">
      <w:pPr>
        <w:pStyle w:val="NoSpacing"/>
      </w:pPr>
      <w:r>
        <w:tab/>
      </w:r>
      <w:r w:rsidR="00077CA1">
        <w:rPr>
          <w:i/>
        </w:rPr>
        <w:tab/>
      </w:r>
      <w:r w:rsidR="00077CA1">
        <w:rPr>
          <w:i/>
        </w:rPr>
        <w:tab/>
      </w:r>
      <w:r w:rsidR="00077CA1">
        <w:rPr>
          <w:i/>
        </w:rPr>
        <w:tab/>
      </w:r>
      <w:r w:rsidR="00077CA1">
        <w:rPr>
          <w:i/>
        </w:rPr>
        <w:tab/>
      </w:r>
      <w:r w:rsidR="00077CA1">
        <w:rPr>
          <w:i/>
        </w:rPr>
        <w:tab/>
      </w:r>
      <w:r w:rsidR="00077CA1">
        <w:rPr>
          <w:i/>
        </w:rPr>
        <w:tab/>
      </w:r>
      <w:r w:rsidR="00077CA1">
        <w:rPr>
          <w:i/>
        </w:rPr>
        <w:tab/>
      </w:r>
      <w:r w:rsidR="00077CA1">
        <w:rPr>
          <w:i/>
        </w:rPr>
        <w:tab/>
      </w:r>
      <w:r w:rsidR="00077CA1" w:rsidRPr="00077CA1">
        <w:t>Seaford, DE 19973</w:t>
      </w:r>
    </w:p>
    <w:p w:rsidR="00A477B3" w:rsidRPr="00077CA1" w:rsidRDefault="004A1D61" w:rsidP="00A477B3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“For I know the </w:t>
      </w:r>
      <w:r w:rsidR="00077CA1" w:rsidRPr="00077CA1">
        <w:rPr>
          <w:i/>
          <w:sz w:val="20"/>
          <w:szCs w:val="20"/>
        </w:rPr>
        <w:t xml:space="preserve">plans to prosper </w:t>
      </w:r>
      <w:r w:rsidR="00A477B3" w:rsidRPr="00077CA1">
        <w:rPr>
          <w:i/>
          <w:sz w:val="20"/>
          <w:szCs w:val="20"/>
        </w:rPr>
        <w:t>you and not to harm</w:t>
      </w:r>
      <w:r w:rsidR="00077CA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477B3" w:rsidRPr="00077CA1">
        <w:t>michaelblaine@juno.com</w:t>
      </w:r>
      <w:r>
        <w:rPr>
          <w:i/>
          <w:sz w:val="20"/>
          <w:szCs w:val="20"/>
        </w:rPr>
        <w:tab/>
      </w:r>
      <w:r w:rsidR="00A477B3" w:rsidRPr="00077CA1">
        <w:rPr>
          <w:i/>
          <w:sz w:val="20"/>
          <w:szCs w:val="20"/>
        </w:rPr>
        <w:t>you, plans to give you hope and a future.</w:t>
      </w:r>
      <w:r w:rsidR="00A477B3">
        <w:rPr>
          <w:i/>
          <w:sz w:val="20"/>
          <w:szCs w:val="20"/>
        </w:rPr>
        <w:t>”</w:t>
      </w:r>
    </w:p>
    <w:p w:rsidR="00077CA1" w:rsidRDefault="004A1D61" w:rsidP="00077CA1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077CA1" w:rsidRPr="007B7E2B" w:rsidRDefault="00077CA1" w:rsidP="007B477E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B477E" w:rsidRDefault="007B477E" w:rsidP="004579CE">
      <w:pPr>
        <w:pStyle w:val="NoSpacing"/>
      </w:pPr>
    </w:p>
    <w:p w:rsidR="00184307" w:rsidRDefault="00184307" w:rsidP="00184307">
      <w:pPr>
        <w:pStyle w:val="NoSpacing"/>
        <w:ind w:firstLine="720"/>
      </w:pPr>
      <w:r>
        <w:t>I</w:t>
      </w:r>
    </w:p>
    <w:p w:rsidR="00CE7F77" w:rsidRDefault="004579CE" w:rsidP="004579CE">
      <w:pPr>
        <w:pStyle w:val="NoSpacing"/>
      </w:pPr>
      <w:r>
        <w:t>It’s a moral thing</w:t>
      </w:r>
    </w:p>
    <w:p w:rsidR="004579CE" w:rsidRDefault="00CE7F77" w:rsidP="00527D83">
      <w:pPr>
        <w:pStyle w:val="NoSpacing"/>
        <w:ind w:left="720"/>
      </w:pPr>
      <w:r>
        <w:t>s</w:t>
      </w:r>
      <w:r w:rsidR="004579CE">
        <w:t>omeone killed</w:t>
      </w:r>
      <w:r>
        <w:t xml:space="preserve"> o</w:t>
      </w:r>
      <w:r w:rsidR="004579CE">
        <w:t>verseas</w:t>
      </w:r>
    </w:p>
    <w:p w:rsidR="004579CE" w:rsidRDefault="00527D83" w:rsidP="00527D83">
      <w:pPr>
        <w:pStyle w:val="NoSpacing"/>
        <w:ind w:left="720"/>
      </w:pPr>
      <w:r>
        <w:t>f</w:t>
      </w:r>
      <w:r w:rsidR="004579CE">
        <w:t>ighting for our country</w:t>
      </w:r>
    </w:p>
    <w:p w:rsidR="004579CE" w:rsidRDefault="00527D83" w:rsidP="004579CE">
      <w:pPr>
        <w:pStyle w:val="NoSpacing"/>
      </w:pPr>
      <w:r>
        <w:t>n</w:t>
      </w:r>
      <w:r w:rsidR="004579CE">
        <w:t>ot wanting them buried</w:t>
      </w:r>
    </w:p>
    <w:p w:rsidR="00EF6980" w:rsidRDefault="00EF6980" w:rsidP="00527D83">
      <w:pPr>
        <w:pStyle w:val="NoSpacing"/>
        <w:ind w:left="720"/>
      </w:pPr>
      <w:r>
        <w:t xml:space="preserve">— </w:t>
      </w:r>
      <w:r w:rsidR="00D4715D">
        <w:t>a</w:t>
      </w:r>
      <w:r w:rsidR="004579CE">
        <w:t>ny part of them</w:t>
      </w:r>
      <w:r>
        <w:t>—</w:t>
      </w:r>
    </w:p>
    <w:p w:rsidR="004579CE" w:rsidRDefault="00527D83" w:rsidP="004579CE">
      <w:pPr>
        <w:pStyle w:val="NoSpacing"/>
      </w:pPr>
      <w:r>
        <w:t>i</w:t>
      </w:r>
      <w:r w:rsidR="004579CE">
        <w:t>n a landfill</w:t>
      </w:r>
    </w:p>
    <w:p w:rsidR="004579CE" w:rsidRDefault="004579CE" w:rsidP="004579CE">
      <w:pPr>
        <w:pStyle w:val="NoSpacing"/>
      </w:pPr>
    </w:p>
    <w:p w:rsidR="004579CE" w:rsidRDefault="0009746D" w:rsidP="004579CE">
      <w:pPr>
        <w:pStyle w:val="NoSpacing"/>
      </w:pPr>
      <w:r>
        <w:t>The t</w:t>
      </w:r>
      <w:r w:rsidR="004579CE">
        <w:t>races of soldiers killed</w:t>
      </w:r>
    </w:p>
    <w:p w:rsidR="00527D83" w:rsidRDefault="007B7E2B" w:rsidP="00527D83">
      <w:pPr>
        <w:pStyle w:val="NoSpacing"/>
        <w:ind w:firstLine="720"/>
      </w:pPr>
      <w:r>
        <w:t>r</w:t>
      </w:r>
      <w:r w:rsidR="004579CE">
        <w:t>ecovered</w:t>
      </w:r>
    </w:p>
    <w:p w:rsidR="004579CE" w:rsidRDefault="004579CE" w:rsidP="00527D83">
      <w:pPr>
        <w:pStyle w:val="NoSpacing"/>
        <w:ind w:left="720"/>
      </w:pPr>
      <w:r>
        <w:t>from bomb blasts</w:t>
      </w:r>
    </w:p>
    <w:p w:rsidR="004579CE" w:rsidRDefault="006644C3" w:rsidP="004579CE">
      <w:pPr>
        <w:pStyle w:val="NoSpacing"/>
      </w:pPr>
      <w:r>
        <w:t xml:space="preserve">get </w:t>
      </w:r>
      <w:r w:rsidR="00527D83">
        <w:t>s</w:t>
      </w:r>
      <w:r>
        <w:t>ta</w:t>
      </w:r>
      <w:r w:rsidR="000001CC">
        <w:t>c</w:t>
      </w:r>
      <w:r>
        <w:t xml:space="preserve">ked </w:t>
      </w:r>
      <w:r w:rsidR="00586CE7">
        <w:t>in</w:t>
      </w:r>
      <w:r w:rsidR="004579CE">
        <w:t xml:space="preserve"> </w:t>
      </w:r>
      <w:r w:rsidR="00586CE7">
        <w:t>morgue</w:t>
      </w:r>
    </w:p>
    <w:p w:rsidR="00BE6BBE" w:rsidRDefault="00527D83" w:rsidP="004579CE">
      <w:pPr>
        <w:pStyle w:val="NoSpacing"/>
      </w:pPr>
      <w:r>
        <w:t>c</w:t>
      </w:r>
      <w:r w:rsidR="004579CE">
        <w:t>ooler</w:t>
      </w:r>
      <w:r w:rsidR="00586CE7">
        <w:t>s</w:t>
      </w:r>
      <w:r w:rsidR="004579CE">
        <w:t xml:space="preserve"> for month</w:t>
      </w:r>
      <w:r w:rsidR="00586CE7">
        <w:t xml:space="preserve">s </w:t>
      </w:r>
    </w:p>
    <w:p w:rsidR="004579CE" w:rsidRDefault="004579CE" w:rsidP="00BE6BBE">
      <w:pPr>
        <w:pStyle w:val="NoSpacing"/>
        <w:ind w:firstLine="720"/>
      </w:pPr>
      <w:r>
        <w:t xml:space="preserve">or years </w:t>
      </w:r>
    </w:p>
    <w:p w:rsidR="00586CE7" w:rsidRDefault="00586CE7" w:rsidP="004579CE">
      <w:pPr>
        <w:pStyle w:val="NoSpacing"/>
      </w:pPr>
    </w:p>
    <w:p w:rsidR="004579CE" w:rsidRDefault="004579CE" w:rsidP="004579CE">
      <w:pPr>
        <w:pStyle w:val="NoSpacing"/>
      </w:pPr>
      <w:r>
        <w:t xml:space="preserve">fragments </w:t>
      </w:r>
      <w:r w:rsidR="00CE7F77">
        <w:t>that could not</w:t>
      </w:r>
    </w:p>
    <w:p w:rsidR="00CE7F77" w:rsidRDefault="00CE7F77" w:rsidP="004579CE">
      <w:pPr>
        <w:pStyle w:val="NoSpacing"/>
      </w:pPr>
      <w:r>
        <w:t>undergo</w:t>
      </w:r>
      <w:r w:rsidR="00586CE7">
        <w:t xml:space="preserve"> </w:t>
      </w:r>
      <w:r>
        <w:t>DNA testing</w:t>
      </w:r>
    </w:p>
    <w:p w:rsidR="00CE7F77" w:rsidRDefault="00527D83" w:rsidP="00527D83">
      <w:pPr>
        <w:pStyle w:val="NoSpacing"/>
        <w:ind w:firstLine="720"/>
      </w:pPr>
      <w:r>
        <w:t>b</w:t>
      </w:r>
      <w:r w:rsidR="00CE7F77">
        <w:t xml:space="preserve">ecause </w:t>
      </w:r>
      <w:r w:rsidR="007B7E2B">
        <w:t>they are</w:t>
      </w:r>
      <w:r w:rsidR="00CE7F77">
        <w:t xml:space="preserve"> badly burned</w:t>
      </w:r>
    </w:p>
    <w:p w:rsidR="00CE7F77" w:rsidRDefault="00527D83" w:rsidP="00527D83">
      <w:pPr>
        <w:pStyle w:val="NoSpacing"/>
        <w:ind w:firstLine="720"/>
      </w:pPr>
      <w:r>
        <w:t>o</w:t>
      </w:r>
      <w:r w:rsidR="00CE7F77">
        <w:t>r damaged in explosions</w:t>
      </w:r>
    </w:p>
    <w:p w:rsidR="00CE7F77" w:rsidRDefault="00184307" w:rsidP="004579CE">
      <w:pPr>
        <w:pStyle w:val="NoSpacing"/>
      </w:pPr>
      <w:r>
        <w:t>They are cremated and i</w:t>
      </w:r>
      <w:r w:rsidR="001762D6">
        <w:t>ncinerated</w:t>
      </w:r>
    </w:p>
    <w:p w:rsidR="00586CE7" w:rsidRDefault="00586CE7" w:rsidP="004579CE">
      <w:pPr>
        <w:pStyle w:val="NoSpacing"/>
      </w:pPr>
    </w:p>
    <w:p w:rsidR="00527D83" w:rsidRDefault="004579CE" w:rsidP="004579CE">
      <w:pPr>
        <w:pStyle w:val="NoSpacing"/>
      </w:pPr>
      <w:r>
        <w:t>The subsequent remains</w:t>
      </w:r>
    </w:p>
    <w:p w:rsidR="004579CE" w:rsidRDefault="00527D83" w:rsidP="00527D83">
      <w:pPr>
        <w:pStyle w:val="NoSpacing"/>
        <w:ind w:firstLine="720"/>
      </w:pPr>
      <w:r>
        <w:t>a</w:t>
      </w:r>
      <w:r w:rsidR="004579CE">
        <w:t xml:space="preserve">uthorized </w:t>
      </w:r>
      <w:r w:rsidR="00184307">
        <w:t>by</w:t>
      </w:r>
      <w:r w:rsidR="004579CE">
        <w:t xml:space="preserve"> </w:t>
      </w:r>
      <w:r w:rsidR="007E1F9E">
        <w:t xml:space="preserve">paperless </w:t>
      </w:r>
      <w:r w:rsidR="004579CE">
        <w:t>forms</w:t>
      </w:r>
    </w:p>
    <w:p w:rsidR="004579CE" w:rsidRDefault="004579CE" w:rsidP="004579CE">
      <w:pPr>
        <w:pStyle w:val="NoSpacing"/>
      </w:pPr>
      <w:r>
        <w:t xml:space="preserve"> </w:t>
      </w:r>
      <w:r w:rsidR="00527D83">
        <w:tab/>
        <w:t>w</w:t>
      </w:r>
      <w:r w:rsidR="00586CE7">
        <w:t xml:space="preserve">here </w:t>
      </w:r>
      <w:r>
        <w:t xml:space="preserve">relatives </w:t>
      </w:r>
      <w:r w:rsidR="00586CE7">
        <w:t xml:space="preserve">had </w:t>
      </w:r>
      <w:r>
        <w:t>stipulated</w:t>
      </w:r>
    </w:p>
    <w:p w:rsidR="00527D83" w:rsidRDefault="00527D83" w:rsidP="004579CE">
      <w:pPr>
        <w:pStyle w:val="NoSpacing"/>
      </w:pPr>
    </w:p>
    <w:p w:rsidR="004579CE" w:rsidRDefault="00527D83" w:rsidP="004579CE">
      <w:pPr>
        <w:pStyle w:val="NoSpacing"/>
      </w:pPr>
      <w:r>
        <w:t>T</w:t>
      </w:r>
      <w:r w:rsidR="004579CE">
        <w:t>hey did not wish to be</w:t>
      </w:r>
      <w:r w:rsidR="00586CE7">
        <w:t xml:space="preserve"> </w:t>
      </w:r>
      <w:r w:rsidR="00184307">
        <w:t>n</w:t>
      </w:r>
      <w:r w:rsidR="004579CE">
        <w:t xml:space="preserve">otified </w:t>
      </w:r>
    </w:p>
    <w:p w:rsidR="004579CE" w:rsidRDefault="00527D83" w:rsidP="004579CE">
      <w:pPr>
        <w:pStyle w:val="NoSpacing"/>
      </w:pPr>
      <w:r>
        <w:t>i</w:t>
      </w:r>
      <w:r w:rsidR="004579CE">
        <w:t>f additional remains were identified</w:t>
      </w:r>
    </w:p>
    <w:p w:rsidR="004579CE" w:rsidRDefault="00184307" w:rsidP="00527D83">
      <w:pPr>
        <w:pStyle w:val="NoSpacing"/>
        <w:ind w:firstLine="720"/>
      </w:pPr>
      <w:r>
        <w:t>a</w:t>
      </w:r>
      <w:r w:rsidR="004579CE">
        <w:t>ppropriate disposition</w:t>
      </w:r>
    </w:p>
    <w:p w:rsidR="004579CE" w:rsidRDefault="004579CE" w:rsidP="004579CE">
      <w:pPr>
        <w:pStyle w:val="NoSpacing"/>
      </w:pPr>
      <w:r>
        <w:t>Could be made</w:t>
      </w:r>
      <w:r w:rsidR="00586CE7">
        <w:t xml:space="preserve"> </w:t>
      </w:r>
      <w:r w:rsidR="00184307">
        <w:t>to dispose of the residue</w:t>
      </w:r>
    </w:p>
    <w:p w:rsidR="00EF6980" w:rsidRDefault="00EF6980" w:rsidP="004579CE">
      <w:pPr>
        <w:pStyle w:val="NoSpacing"/>
      </w:pPr>
    </w:p>
    <w:p w:rsidR="00586CE7" w:rsidRDefault="00527D83" w:rsidP="004579CE">
      <w:pPr>
        <w:pStyle w:val="NoSpacing"/>
      </w:pPr>
      <w:r>
        <w:t>B</w:t>
      </w:r>
      <w:r w:rsidR="00586CE7">
        <w:t>oxes of sealed containers</w:t>
      </w:r>
    </w:p>
    <w:p w:rsidR="00EF6980" w:rsidRDefault="00EF6980" w:rsidP="000001CC">
      <w:pPr>
        <w:pStyle w:val="NoSpacing"/>
        <w:ind w:firstLine="720"/>
      </w:pPr>
      <w:r>
        <w:t xml:space="preserve">Certified  as </w:t>
      </w:r>
      <w:r w:rsidR="00586CE7">
        <w:t xml:space="preserve">Medical waste </w:t>
      </w:r>
    </w:p>
    <w:p w:rsidR="004579CE" w:rsidRDefault="00EF6980" w:rsidP="004579CE">
      <w:pPr>
        <w:pStyle w:val="NoSpacing"/>
      </w:pPr>
      <w:r>
        <w:t>Hauled to the</w:t>
      </w:r>
      <w:r w:rsidR="004579CE">
        <w:t xml:space="preserve"> </w:t>
      </w:r>
      <w:r>
        <w:t>K</w:t>
      </w:r>
      <w:r w:rsidR="004579CE">
        <w:t>ing George landfill</w:t>
      </w:r>
    </w:p>
    <w:p w:rsidR="000001CC" w:rsidRDefault="000001CC" w:rsidP="000001CC">
      <w:pPr>
        <w:pStyle w:val="NoSpacing"/>
        <w:ind w:firstLine="720"/>
      </w:pPr>
      <w:r>
        <w:t>But b</w:t>
      </w:r>
      <w:r w:rsidR="00EF6980">
        <w:t xml:space="preserve">uried in a dignified </w:t>
      </w:r>
    </w:p>
    <w:p w:rsidR="004579CE" w:rsidRDefault="00EF6980" w:rsidP="000001CC">
      <w:pPr>
        <w:pStyle w:val="NoSpacing"/>
        <w:ind w:firstLine="720"/>
      </w:pPr>
      <w:r>
        <w:t>and respectful manner</w:t>
      </w:r>
    </w:p>
    <w:p w:rsidR="00586CE7" w:rsidRDefault="00586CE7" w:rsidP="004579CE">
      <w:pPr>
        <w:pStyle w:val="NoSpacing"/>
      </w:pPr>
    </w:p>
    <w:p w:rsidR="00EF6980" w:rsidRDefault="00EF6980" w:rsidP="005666F2">
      <w:pPr>
        <w:pStyle w:val="NoSpacing"/>
        <w:ind w:firstLine="720"/>
      </w:pPr>
      <w:r>
        <w:t>II</w:t>
      </w:r>
    </w:p>
    <w:p w:rsidR="00CE7F77" w:rsidRDefault="00B33A90" w:rsidP="004579CE">
      <w:pPr>
        <w:pStyle w:val="NoSpacing"/>
      </w:pPr>
      <w:r>
        <w:t>Once m</w:t>
      </w:r>
      <w:r w:rsidR="00CE7F77">
        <w:t xml:space="preserve">y brother-in-law </w:t>
      </w:r>
    </w:p>
    <w:p w:rsidR="000001CC" w:rsidRDefault="000001CC" w:rsidP="0009746D">
      <w:pPr>
        <w:pStyle w:val="NoSpacing"/>
        <w:ind w:firstLine="720"/>
      </w:pPr>
      <w:r>
        <w:t>The back of his arms</w:t>
      </w:r>
    </w:p>
    <w:p w:rsidR="00B33A90" w:rsidRDefault="000001CC" w:rsidP="0009746D">
      <w:pPr>
        <w:pStyle w:val="NoSpacing"/>
        <w:ind w:firstLine="720"/>
      </w:pPr>
      <w:r>
        <w:t>tatted USMC on the left</w:t>
      </w:r>
    </w:p>
    <w:p w:rsidR="00EF6980" w:rsidRDefault="00E734FB" w:rsidP="0009746D">
      <w:pPr>
        <w:pStyle w:val="NoSpacing"/>
        <w:ind w:firstLine="720"/>
      </w:pPr>
      <w:r>
        <w:lastRenderedPageBreak/>
        <w:t>KUN</w:t>
      </w:r>
      <w:r w:rsidR="00B33A90">
        <w:t xml:space="preserve">Z </w:t>
      </w:r>
      <w:r w:rsidR="00EF6980">
        <w:t>down</w:t>
      </w:r>
      <w:r w:rsidR="00B33A90">
        <w:t xml:space="preserve"> the other</w:t>
      </w:r>
    </w:p>
    <w:p w:rsidR="00586CE7" w:rsidRDefault="0010390A" w:rsidP="004579CE">
      <w:pPr>
        <w:pStyle w:val="NoSpacing"/>
      </w:pPr>
      <w:r>
        <w:t>b</w:t>
      </w:r>
      <w:r w:rsidR="00A21132">
        <w:t>lue eyed and beer buzzed</w:t>
      </w:r>
    </w:p>
    <w:p w:rsidR="0009746D" w:rsidRDefault="0009746D" w:rsidP="004579CE">
      <w:pPr>
        <w:pStyle w:val="NoSpacing"/>
      </w:pPr>
    </w:p>
    <w:p w:rsidR="00A21132" w:rsidRDefault="0010390A" w:rsidP="004579CE">
      <w:pPr>
        <w:pStyle w:val="NoSpacing"/>
      </w:pPr>
      <w:r>
        <w:t>w</w:t>
      </w:r>
      <w:r w:rsidR="00A21132">
        <w:t>as</w:t>
      </w:r>
      <w:r w:rsidR="00B33A90">
        <w:t xml:space="preserve"> surround</w:t>
      </w:r>
      <w:r w:rsidR="007E1F9E">
        <w:t>ed</w:t>
      </w:r>
    </w:p>
    <w:p w:rsidR="00B33A90" w:rsidRDefault="00B33A90" w:rsidP="00A21132">
      <w:pPr>
        <w:pStyle w:val="NoSpacing"/>
        <w:ind w:firstLine="720"/>
      </w:pPr>
      <w:r>
        <w:t>after a party</w:t>
      </w:r>
    </w:p>
    <w:p w:rsidR="00CE7F77" w:rsidRDefault="00A21132" w:rsidP="0009746D">
      <w:pPr>
        <w:pStyle w:val="NoSpacing"/>
        <w:ind w:firstLine="720"/>
      </w:pPr>
      <w:r>
        <w:t>after most had gone</w:t>
      </w:r>
      <w:r w:rsidR="00586CE7">
        <w:t xml:space="preserve"> </w:t>
      </w:r>
    </w:p>
    <w:p w:rsidR="00CE7F77" w:rsidRDefault="00A21132" w:rsidP="004579CE">
      <w:pPr>
        <w:pStyle w:val="NoSpacing"/>
      </w:pPr>
      <w:r>
        <w:t xml:space="preserve">We </w:t>
      </w:r>
      <w:r w:rsidR="001762D6">
        <w:t>b</w:t>
      </w:r>
      <w:r w:rsidR="00586CE7">
        <w:t>eg</w:t>
      </w:r>
      <w:r w:rsidR="00B33A90">
        <w:t>ged</w:t>
      </w:r>
      <w:r w:rsidR="005666F2">
        <w:t xml:space="preserve"> him</w:t>
      </w:r>
      <w:r w:rsidR="00CE7F77">
        <w:t xml:space="preserve"> stories of the war</w:t>
      </w:r>
    </w:p>
    <w:p w:rsidR="00240A48" w:rsidRDefault="00240A48" w:rsidP="004579CE">
      <w:pPr>
        <w:pStyle w:val="NoSpacing"/>
      </w:pPr>
      <w:r>
        <w:t xml:space="preserve">then </w:t>
      </w:r>
      <w:r w:rsidR="00A21132">
        <w:t>s</w:t>
      </w:r>
      <w:r w:rsidR="001762D6">
        <w:t>natch</w:t>
      </w:r>
      <w:r w:rsidR="00B33A90">
        <w:t>ed</w:t>
      </w:r>
      <w:r w:rsidR="001762D6">
        <w:t xml:space="preserve"> at </w:t>
      </w:r>
      <w:r w:rsidR="00A21132">
        <w:t xml:space="preserve">the </w:t>
      </w:r>
      <w:r w:rsidR="001762D6">
        <w:t xml:space="preserve">fragments </w:t>
      </w:r>
    </w:p>
    <w:p w:rsidR="001762D6" w:rsidRDefault="001762D6" w:rsidP="00240A48">
      <w:pPr>
        <w:pStyle w:val="NoSpacing"/>
        <w:ind w:firstLine="720"/>
      </w:pPr>
      <w:r>
        <w:t>that slip</w:t>
      </w:r>
      <w:r w:rsidR="00B33A90">
        <w:t>ped</w:t>
      </w:r>
      <w:r>
        <w:t xml:space="preserve"> out</w:t>
      </w:r>
    </w:p>
    <w:p w:rsidR="005666F2" w:rsidRDefault="005666F2" w:rsidP="004579CE">
      <w:pPr>
        <w:pStyle w:val="NoSpacing"/>
      </w:pPr>
    </w:p>
    <w:p w:rsidR="001762D6" w:rsidRDefault="00E734FB" w:rsidP="004579CE">
      <w:pPr>
        <w:pStyle w:val="NoSpacing"/>
      </w:pPr>
      <w:r>
        <w:t>But h</w:t>
      </w:r>
      <w:r w:rsidR="002F5BC7">
        <w:t>e had</w:t>
      </w:r>
      <w:r w:rsidR="00E17202">
        <w:t xml:space="preserve">n’t </w:t>
      </w:r>
      <w:r w:rsidR="00B33A90">
        <w:t>said</w:t>
      </w:r>
      <w:r w:rsidR="001762D6">
        <w:t xml:space="preserve"> much</w:t>
      </w:r>
    </w:p>
    <w:p w:rsidR="00A21132" w:rsidRDefault="0010390A" w:rsidP="004579CE">
      <w:pPr>
        <w:pStyle w:val="NoSpacing"/>
      </w:pPr>
      <w:r>
        <w:t>a</w:t>
      </w:r>
      <w:r w:rsidR="00A21132">
        <w:t>nd</w:t>
      </w:r>
      <w:r>
        <w:t xml:space="preserve"> my sister drove him home</w:t>
      </w:r>
    </w:p>
    <w:p w:rsidR="00A21132" w:rsidRDefault="0010390A" w:rsidP="00A21132">
      <w:pPr>
        <w:pStyle w:val="NoSpacing"/>
        <w:ind w:firstLine="720"/>
      </w:pPr>
      <w:r>
        <w:t>and we never begged again</w:t>
      </w:r>
    </w:p>
    <w:p w:rsidR="001762D6" w:rsidRDefault="001762D6" w:rsidP="004579CE">
      <w:pPr>
        <w:pStyle w:val="NoSpacing"/>
      </w:pPr>
    </w:p>
    <w:p w:rsidR="00534ECA" w:rsidRDefault="00B33A90" w:rsidP="004579CE">
      <w:pPr>
        <w:pStyle w:val="NoSpacing"/>
      </w:pPr>
      <w:r>
        <w:t>These days</w:t>
      </w:r>
      <w:r w:rsidR="00F77C30">
        <w:t xml:space="preserve"> we</w:t>
      </w:r>
      <w:r w:rsidR="007B477E">
        <w:t xml:space="preserve"> ask</w:t>
      </w:r>
      <w:r w:rsidR="00CE4D79">
        <w:t xml:space="preserve"> him</w:t>
      </w:r>
      <w:r w:rsidR="00534ECA">
        <w:t xml:space="preserve"> </w:t>
      </w:r>
    </w:p>
    <w:p w:rsidR="00CE7F77" w:rsidRDefault="00CE4D79" w:rsidP="004579CE">
      <w:pPr>
        <w:pStyle w:val="NoSpacing"/>
      </w:pPr>
      <w:r>
        <w:t xml:space="preserve">only </w:t>
      </w:r>
      <w:r w:rsidR="00F77C30">
        <w:t>childhood</w:t>
      </w:r>
      <w:r w:rsidR="005666F2">
        <w:t xml:space="preserve"> stories</w:t>
      </w:r>
    </w:p>
    <w:p w:rsidR="001762D6" w:rsidRDefault="00CE4D79" w:rsidP="0009746D">
      <w:pPr>
        <w:pStyle w:val="NoSpacing"/>
        <w:ind w:firstLine="720"/>
      </w:pPr>
      <w:r>
        <w:t xml:space="preserve">like </w:t>
      </w:r>
      <w:r w:rsidR="00B33A90">
        <w:t>hunting</w:t>
      </w:r>
      <w:r w:rsidR="001762D6">
        <w:t xml:space="preserve"> with his father</w:t>
      </w:r>
    </w:p>
    <w:p w:rsidR="00D14A1F" w:rsidRDefault="00A21132" w:rsidP="004579CE">
      <w:pPr>
        <w:pStyle w:val="NoSpacing"/>
      </w:pPr>
      <w:r>
        <w:t xml:space="preserve">He describes </w:t>
      </w:r>
      <w:r w:rsidR="00D14A1F">
        <w:t>how the</w:t>
      </w:r>
      <w:r w:rsidR="002F5BC7">
        <w:t xml:space="preserve"> gunshot</w:t>
      </w:r>
      <w:r w:rsidR="00D14A1F">
        <w:t xml:space="preserve"> claims</w:t>
      </w:r>
      <w:r w:rsidR="002F5BC7">
        <w:t xml:space="preserve"> </w:t>
      </w:r>
    </w:p>
    <w:p w:rsidR="001762D6" w:rsidRDefault="00D14A1F" w:rsidP="004579CE">
      <w:pPr>
        <w:pStyle w:val="NoSpacing"/>
      </w:pPr>
      <w:r>
        <w:t>the morning</w:t>
      </w:r>
      <w:r w:rsidR="002F5BC7">
        <w:t xml:space="preserve"> silence</w:t>
      </w:r>
    </w:p>
    <w:p w:rsidR="00F77C30" w:rsidRDefault="005666F2" w:rsidP="004579CE">
      <w:pPr>
        <w:pStyle w:val="NoSpacing"/>
      </w:pPr>
      <w:r>
        <w:t xml:space="preserve">and </w:t>
      </w:r>
      <w:r w:rsidR="00F77C30">
        <w:t>empty cartridge</w:t>
      </w:r>
      <w:r w:rsidR="00D14A1F">
        <w:t>s</w:t>
      </w:r>
    </w:p>
    <w:p w:rsidR="005666F2" w:rsidRDefault="0010390A" w:rsidP="004579CE">
      <w:pPr>
        <w:pStyle w:val="NoSpacing"/>
      </w:pPr>
      <w:r>
        <w:t>speckle the ground</w:t>
      </w:r>
    </w:p>
    <w:p w:rsidR="00534ECA" w:rsidRDefault="00534ECA" w:rsidP="00F77C30">
      <w:pPr>
        <w:pStyle w:val="NoSpacing"/>
      </w:pPr>
    </w:p>
    <w:p w:rsidR="004A1D61" w:rsidRDefault="004A1D61" w:rsidP="00EF6980">
      <w:pPr>
        <w:pStyle w:val="NoSpacing"/>
      </w:pPr>
    </w:p>
    <w:p w:rsidR="0010390A" w:rsidRDefault="0010390A" w:rsidP="00EF6980">
      <w:pPr>
        <w:pStyle w:val="NoSpacing"/>
      </w:pPr>
      <w:r>
        <w:tab/>
      </w:r>
    </w:p>
    <w:p w:rsidR="00CE7F77" w:rsidRDefault="00CE7F77" w:rsidP="004579CE">
      <w:pPr>
        <w:pStyle w:val="NoSpacing"/>
      </w:pPr>
    </w:p>
    <w:sectPr w:rsidR="00CE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E"/>
    <w:rsid w:val="000001CC"/>
    <w:rsid w:val="00077CA1"/>
    <w:rsid w:val="0009746D"/>
    <w:rsid w:val="0010390A"/>
    <w:rsid w:val="001762D6"/>
    <w:rsid w:val="00184307"/>
    <w:rsid w:val="00240A48"/>
    <w:rsid w:val="002F5BC7"/>
    <w:rsid w:val="004579CE"/>
    <w:rsid w:val="004A1D61"/>
    <w:rsid w:val="004B5018"/>
    <w:rsid w:val="0050238C"/>
    <w:rsid w:val="00527D83"/>
    <w:rsid w:val="00534ECA"/>
    <w:rsid w:val="005666F2"/>
    <w:rsid w:val="00586CE7"/>
    <w:rsid w:val="006644C3"/>
    <w:rsid w:val="00683429"/>
    <w:rsid w:val="007B477E"/>
    <w:rsid w:val="007B7E2B"/>
    <w:rsid w:val="007D1544"/>
    <w:rsid w:val="007E1F9E"/>
    <w:rsid w:val="0089050B"/>
    <w:rsid w:val="00A21132"/>
    <w:rsid w:val="00A477B3"/>
    <w:rsid w:val="00B33A90"/>
    <w:rsid w:val="00BE6BBE"/>
    <w:rsid w:val="00CE4D79"/>
    <w:rsid w:val="00CE7F77"/>
    <w:rsid w:val="00D14A1F"/>
    <w:rsid w:val="00D4715D"/>
    <w:rsid w:val="00E17202"/>
    <w:rsid w:val="00E734FB"/>
    <w:rsid w:val="00EF6980"/>
    <w:rsid w:val="00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3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38C"/>
    <w:pPr>
      <w:spacing w:after="0" w:line="240" w:lineRule="auto"/>
    </w:pPr>
    <w:rPr>
      <w:rFonts w:ascii="Arial" w:eastAsiaTheme="majorEastAsia" w:hAnsi="Arial"/>
      <w:sz w:val="20"/>
      <w:szCs w:val="20"/>
    </w:rPr>
  </w:style>
  <w:style w:type="paragraph" w:styleId="NoSpacing">
    <w:name w:val="No Spacing"/>
    <w:uiPriority w:val="1"/>
    <w:qFormat/>
    <w:rsid w:val="004579CE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3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38C"/>
    <w:pPr>
      <w:spacing w:after="0" w:line="240" w:lineRule="auto"/>
    </w:pPr>
    <w:rPr>
      <w:rFonts w:ascii="Arial" w:eastAsiaTheme="majorEastAsia" w:hAnsi="Arial"/>
      <w:sz w:val="20"/>
      <w:szCs w:val="20"/>
    </w:rPr>
  </w:style>
  <w:style w:type="paragraph" w:styleId="NoSpacing">
    <w:name w:val="No Spacing"/>
    <w:uiPriority w:val="1"/>
    <w:qFormat/>
    <w:rsid w:val="004579CE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School District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Blaine, Michael</dc:creator>
  <cp:lastModifiedBy>Blaine, Michael</cp:lastModifiedBy>
  <cp:revision>2</cp:revision>
  <cp:lastPrinted>2012-01-09T13:34:00Z</cp:lastPrinted>
  <dcterms:created xsi:type="dcterms:W3CDTF">2013-01-25T19:26:00Z</dcterms:created>
  <dcterms:modified xsi:type="dcterms:W3CDTF">2013-01-25T19:26:00Z</dcterms:modified>
</cp:coreProperties>
</file>